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B93B2D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8.9pt;margin-top:-17.3pt;width:346pt;height:51pt;z-index:251658752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310D15">
        <w:rPr>
          <w:rFonts w:ascii="Showcard Gothic" w:hAnsi="Showcard Gothic" w:cs="Arial"/>
          <w:sz w:val="32"/>
        </w:rPr>
        <w:t xml:space="preserve"> </w:t>
      </w:r>
      <w:r w:rsidR="004A78FB">
        <w:rPr>
          <w:rFonts w:ascii="Showcard Gothic" w:hAnsi="Showcard Gothic" w:cs="Arial"/>
          <w:sz w:val="32"/>
        </w:rPr>
        <w:t>PJPK (</w:t>
      </w:r>
      <w:r w:rsidR="00310D15">
        <w:rPr>
          <w:rFonts w:ascii="Showcard Gothic" w:hAnsi="Showcard Gothic" w:cs="Arial"/>
          <w:sz w:val="32"/>
        </w:rPr>
        <w:t>PK</w:t>
      </w:r>
      <w:r w:rsidR="004A78FB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8953FF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20</w:t>
            </w:r>
            <w:r w:rsidR="00557D7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57D73">
              <w:rPr>
                <w:rStyle w:val="Strong"/>
                <w:rFonts w:ascii="Arial" w:hAnsi="Arial" w:cs="Arial"/>
                <w:b w:val="0"/>
              </w:rPr>
              <w:t>Febr</w:t>
            </w:r>
            <w:r w:rsidR="002C3416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310D1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310D15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310D15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10.20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10.50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tgh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765A80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2C3416" w:rsidP="002C341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10764F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0A595D" w:rsidRDefault="00E05FC1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</w:t>
            </w:r>
            <w:r w:rsidR="002C3416">
              <w:rPr>
                <w:rStyle w:val="Strong"/>
                <w:rFonts w:ascii="Arial" w:hAnsi="Arial" w:cs="Arial"/>
                <w:b w:val="0"/>
              </w:rPr>
              <w:t xml:space="preserve">.0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Kesihatan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diri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reproduktif</w:t>
            </w:r>
            <w:proofErr w:type="spellEnd"/>
          </w:p>
          <w:p w:rsidR="00BC5C58" w:rsidRPr="0081237C" w:rsidRDefault="00BC5C58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E05FC1" w:rsidRDefault="00E05FC1" w:rsidP="00E05FC1">
            <w:pPr>
              <w:pStyle w:val="NoSpacing"/>
              <w:rPr>
                <w:rFonts w:ascii="Arial" w:hAnsi="Arial" w:cs="Arial"/>
                <w:bCs/>
                <w:lang w:val="en-MY"/>
              </w:rPr>
            </w:pPr>
            <w:r>
              <w:rPr>
                <w:rFonts w:ascii="Arial" w:hAnsi="Arial" w:cs="Arial"/>
                <w:bCs/>
                <w:lang w:val="en-MY"/>
              </w:rPr>
              <w:t xml:space="preserve">2.1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Kemahiran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menangani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pengaruh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dalaman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serta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luaran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mempengaruhi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kesihatan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diri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  <w:bCs/>
                <w:lang w:val="en-MY"/>
              </w:rPr>
              <w:t>dan</w:t>
            </w:r>
            <w:proofErr w:type="spellEnd"/>
            <w:r w:rsidRPr="00E05FC1"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  <w:bCs/>
                <w:lang w:val="en-MY"/>
              </w:rPr>
              <w:t>reproduktif</w:t>
            </w:r>
            <w:proofErr w:type="spellEnd"/>
          </w:p>
          <w:p w:rsidR="002C3BDC" w:rsidRPr="00E05FC1" w:rsidRDefault="002C3BDC" w:rsidP="00E05FC1">
            <w:pPr>
              <w:pStyle w:val="NoSpacing"/>
              <w:rPr>
                <w:rStyle w:val="Strong"/>
                <w:rFonts w:ascii="Arial" w:hAnsi="Arial" w:cs="Arial"/>
                <w:b w:val="0"/>
                <w:lang w:val="en-MY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067C3B" w:rsidRPr="00067C3B" w:rsidRDefault="00067C3B" w:rsidP="00067C3B">
            <w:pPr>
              <w:rPr>
                <w:rFonts w:ascii="Arial" w:hAnsi="Arial" w:cs="Arial"/>
              </w:rPr>
            </w:pPr>
            <w:r w:rsidRPr="00067C3B">
              <w:rPr>
                <w:rFonts w:ascii="Arial" w:hAnsi="Arial" w:cs="Arial"/>
              </w:rPr>
              <w:t xml:space="preserve">2.1.3 </w:t>
            </w:r>
            <w:proofErr w:type="spellStart"/>
            <w:r w:rsidRPr="00067C3B">
              <w:rPr>
                <w:rFonts w:ascii="Arial" w:hAnsi="Arial" w:cs="Arial"/>
              </w:rPr>
              <w:t>Mengaplikasikan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kemahiran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berkata</w:t>
            </w:r>
            <w:proofErr w:type="spellEnd"/>
            <w:r w:rsidRPr="00067C3B">
              <w:rPr>
                <w:rFonts w:ascii="Arial" w:hAnsi="Arial" w:cs="Arial"/>
              </w:rPr>
              <w:t xml:space="preserve"> TIDAK </w:t>
            </w:r>
            <w:proofErr w:type="spellStart"/>
            <w:r w:rsidRPr="00067C3B">
              <w:rPr>
                <w:rFonts w:ascii="Arial" w:hAnsi="Arial" w:cs="Arial"/>
              </w:rPr>
              <w:t>kepada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sentuhan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tidak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selamat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dan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sentuhan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tidak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selesa</w:t>
            </w:r>
            <w:proofErr w:type="spellEnd"/>
            <w:r w:rsidRPr="00067C3B">
              <w:rPr>
                <w:rFonts w:ascii="Arial" w:hAnsi="Arial" w:cs="Arial"/>
              </w:rPr>
              <w:t xml:space="preserve">. </w:t>
            </w:r>
          </w:p>
          <w:p w:rsidR="00BC5C58" w:rsidRDefault="00067C3B" w:rsidP="00067C3B">
            <w:pPr>
              <w:rPr>
                <w:rFonts w:ascii="Arial" w:hAnsi="Arial" w:cs="Arial"/>
              </w:rPr>
            </w:pPr>
            <w:r w:rsidRPr="00067C3B">
              <w:rPr>
                <w:rFonts w:ascii="Arial" w:hAnsi="Arial" w:cs="Arial"/>
              </w:rPr>
              <w:t xml:space="preserve">2.1.4 </w:t>
            </w:r>
            <w:proofErr w:type="spellStart"/>
            <w:r w:rsidRPr="00067C3B">
              <w:rPr>
                <w:rFonts w:ascii="Arial" w:hAnsi="Arial" w:cs="Arial"/>
              </w:rPr>
              <w:t>Menilai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situasi</w:t>
            </w:r>
            <w:proofErr w:type="spellEnd"/>
            <w:r w:rsidRPr="00067C3B">
              <w:rPr>
                <w:rFonts w:ascii="Arial" w:hAnsi="Arial" w:cs="Arial"/>
              </w:rPr>
              <w:t xml:space="preserve"> yang </w:t>
            </w:r>
            <w:proofErr w:type="spellStart"/>
            <w:r w:rsidRPr="00067C3B">
              <w:rPr>
                <w:rFonts w:ascii="Arial" w:hAnsi="Arial" w:cs="Arial"/>
              </w:rPr>
              <w:t>memerlukan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kemahiran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berkata</w:t>
            </w:r>
            <w:proofErr w:type="spellEnd"/>
            <w:r w:rsidRPr="00067C3B">
              <w:rPr>
                <w:rFonts w:ascii="Arial" w:hAnsi="Arial" w:cs="Arial"/>
              </w:rPr>
              <w:t xml:space="preserve"> TIDAK </w:t>
            </w:r>
            <w:proofErr w:type="spellStart"/>
            <w:r w:rsidRPr="00067C3B">
              <w:rPr>
                <w:rFonts w:ascii="Arial" w:hAnsi="Arial" w:cs="Arial"/>
              </w:rPr>
              <w:t>kepada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sentuhan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tidak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selamat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dan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sentuhan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tidak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selesa</w:t>
            </w:r>
            <w:proofErr w:type="spellEnd"/>
            <w:r w:rsidRPr="00067C3B">
              <w:rPr>
                <w:rFonts w:ascii="Arial" w:hAnsi="Arial" w:cs="Arial"/>
              </w:rPr>
              <w:t xml:space="preserve">. </w:t>
            </w:r>
          </w:p>
          <w:p w:rsidR="00067C3B" w:rsidRPr="00303F25" w:rsidRDefault="00067C3B" w:rsidP="00067C3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B1755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2B1755" w:rsidRPr="00A62E48" w:rsidRDefault="002B1755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2B1755" w:rsidRDefault="002B1755" w:rsidP="002B1755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067C3B" w:rsidRPr="00067C3B" w:rsidRDefault="00067C3B" w:rsidP="00067C3B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067C3B">
              <w:rPr>
                <w:rFonts w:ascii="Arial" w:hAnsi="Arial" w:cs="Arial"/>
              </w:rPr>
              <w:t>Mengaplikasikan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kemahiran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berkata</w:t>
            </w:r>
            <w:proofErr w:type="spellEnd"/>
            <w:r w:rsidRPr="00067C3B">
              <w:rPr>
                <w:rFonts w:ascii="Arial" w:hAnsi="Arial" w:cs="Arial"/>
              </w:rPr>
              <w:t xml:space="preserve"> TIDAK </w:t>
            </w:r>
            <w:proofErr w:type="spellStart"/>
            <w:r w:rsidRPr="00067C3B">
              <w:rPr>
                <w:rFonts w:ascii="Arial" w:hAnsi="Arial" w:cs="Arial"/>
              </w:rPr>
              <w:t>kepada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</w:t>
            </w:r>
            <w:proofErr w:type="spellStart"/>
            <w:r w:rsidRPr="00067C3B">
              <w:rPr>
                <w:rFonts w:ascii="Arial" w:hAnsi="Arial" w:cs="Arial"/>
              </w:rPr>
              <w:t>sentuhan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tidak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selamat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dan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</w:t>
            </w:r>
            <w:proofErr w:type="spellStart"/>
            <w:r w:rsidRPr="00067C3B">
              <w:rPr>
                <w:rFonts w:ascii="Arial" w:hAnsi="Arial" w:cs="Arial"/>
              </w:rPr>
              <w:t>sentuhan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tidak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selesa</w:t>
            </w:r>
            <w:proofErr w:type="spellEnd"/>
            <w:r w:rsidRPr="00067C3B">
              <w:rPr>
                <w:rFonts w:ascii="Arial" w:hAnsi="Arial" w:cs="Arial"/>
              </w:rPr>
              <w:t xml:space="preserve">. </w:t>
            </w:r>
          </w:p>
          <w:p w:rsidR="00803A7F" w:rsidRDefault="00067C3B" w:rsidP="00067C3B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067C3B">
              <w:rPr>
                <w:rFonts w:ascii="Arial" w:hAnsi="Arial" w:cs="Arial"/>
              </w:rPr>
              <w:t>Menilai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</w:t>
            </w:r>
            <w:proofErr w:type="spellStart"/>
            <w:r w:rsidRPr="00067C3B">
              <w:rPr>
                <w:rFonts w:ascii="Arial" w:hAnsi="Arial" w:cs="Arial"/>
              </w:rPr>
              <w:t>situasi</w:t>
            </w:r>
            <w:proofErr w:type="spellEnd"/>
            <w:r w:rsidRPr="00067C3B">
              <w:rPr>
                <w:rFonts w:ascii="Arial" w:hAnsi="Arial" w:cs="Arial"/>
              </w:rPr>
              <w:t xml:space="preserve"> yang </w:t>
            </w:r>
            <w:proofErr w:type="spellStart"/>
            <w:r w:rsidRPr="00067C3B">
              <w:rPr>
                <w:rFonts w:ascii="Arial" w:hAnsi="Arial" w:cs="Arial"/>
              </w:rPr>
              <w:t>memerlukan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kemahiran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berkata</w:t>
            </w:r>
            <w:proofErr w:type="spellEnd"/>
            <w:r w:rsidRPr="00067C3B">
              <w:rPr>
                <w:rFonts w:ascii="Arial" w:hAnsi="Arial" w:cs="Arial"/>
              </w:rPr>
              <w:t xml:space="preserve"> TIDAK </w:t>
            </w:r>
            <w:proofErr w:type="spellStart"/>
            <w:r w:rsidRPr="00067C3B">
              <w:rPr>
                <w:rFonts w:ascii="Arial" w:hAnsi="Arial" w:cs="Arial"/>
              </w:rPr>
              <w:t>kepada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sentuhan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tidak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selamat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dan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sentuhan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tidak</w:t>
            </w:r>
            <w:proofErr w:type="spellEnd"/>
            <w:r w:rsidRPr="00067C3B">
              <w:rPr>
                <w:rFonts w:ascii="Arial" w:hAnsi="Arial" w:cs="Arial"/>
              </w:rPr>
              <w:t xml:space="preserve"> </w:t>
            </w:r>
            <w:proofErr w:type="spellStart"/>
            <w:r w:rsidRPr="00067C3B">
              <w:rPr>
                <w:rFonts w:ascii="Arial" w:hAnsi="Arial" w:cs="Arial"/>
              </w:rPr>
              <w:t>selesa</w:t>
            </w:r>
            <w:proofErr w:type="spellEnd"/>
            <w:r w:rsidRPr="00067C3B">
              <w:rPr>
                <w:rFonts w:ascii="Arial" w:hAnsi="Arial" w:cs="Arial"/>
              </w:rPr>
              <w:t xml:space="preserve">. </w:t>
            </w:r>
          </w:p>
          <w:p w:rsidR="00067C3B" w:rsidRPr="00E22D9E" w:rsidRDefault="00067C3B" w:rsidP="00067C3B">
            <w:pPr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E05FC1" w:rsidRDefault="009C2A0A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Tayangan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klip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video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mempunyai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kaitan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penculikan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9C2A0A" w:rsidRDefault="009C2A0A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berkaitan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klip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video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tersebut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9C2A0A" w:rsidRPr="0010764F" w:rsidRDefault="009C2A0A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Melakonkan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situasi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memerlukan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berkata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TIDAK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kepada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sentuhan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tidak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selamat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sentuhan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tidak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selesa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183053" w:rsidRDefault="00183053" w:rsidP="00183053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803A7F" w:rsidRPr="00193A52" w:rsidRDefault="00803A7F" w:rsidP="00803A7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310D15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Memberi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sebab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9C2A0A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Klip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video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71450F" w:rsidRDefault="00310D15" w:rsidP="0071450F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</w:p>
          <w:p w:rsidR="00951B77" w:rsidRPr="00193A52" w:rsidRDefault="00951B77" w:rsidP="009C2A0A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2C3BDC" w:rsidRDefault="002C3BDC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A87FA2" w:rsidRPr="00C15E12" w:rsidRDefault="00A87FA2" w:rsidP="00C15E12">
      <w:pPr>
        <w:rPr>
          <w:rFonts w:ascii="Comic Sans MS" w:hAnsi="Comic Sans MS" w:cs="Arial"/>
          <w:sz w:val="20"/>
        </w:rPr>
      </w:pPr>
    </w:p>
    <w:sectPr w:rsidR="00A87FA2" w:rsidRPr="00C15E1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2D" w:rsidRDefault="00B93B2D" w:rsidP="00F14A4F">
      <w:pPr>
        <w:spacing w:after="0" w:line="240" w:lineRule="auto"/>
      </w:pPr>
      <w:r>
        <w:separator/>
      </w:r>
    </w:p>
  </w:endnote>
  <w:endnote w:type="continuationSeparator" w:id="0">
    <w:p w:rsidR="00B93B2D" w:rsidRDefault="00B93B2D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2D" w:rsidRDefault="00B93B2D" w:rsidP="00F14A4F">
      <w:pPr>
        <w:spacing w:after="0" w:line="240" w:lineRule="auto"/>
      </w:pPr>
      <w:r>
        <w:separator/>
      </w:r>
    </w:p>
  </w:footnote>
  <w:footnote w:type="continuationSeparator" w:id="0">
    <w:p w:rsidR="00B93B2D" w:rsidRDefault="00B93B2D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0AF0"/>
    <w:multiLevelType w:val="hybridMultilevel"/>
    <w:tmpl w:val="98CEB40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67C3B"/>
    <w:rsid w:val="0007494C"/>
    <w:rsid w:val="00085281"/>
    <w:rsid w:val="000A595D"/>
    <w:rsid w:val="000B6915"/>
    <w:rsid w:val="000D036C"/>
    <w:rsid w:val="000D7A71"/>
    <w:rsid w:val="0010764F"/>
    <w:rsid w:val="00140F12"/>
    <w:rsid w:val="00170E8C"/>
    <w:rsid w:val="00183053"/>
    <w:rsid w:val="00193A52"/>
    <w:rsid w:val="00200F93"/>
    <w:rsid w:val="00263F70"/>
    <w:rsid w:val="002B1755"/>
    <w:rsid w:val="002C18E2"/>
    <w:rsid w:val="002C3416"/>
    <w:rsid w:val="002C3BDC"/>
    <w:rsid w:val="002D1203"/>
    <w:rsid w:val="002D522C"/>
    <w:rsid w:val="00303F25"/>
    <w:rsid w:val="00310D15"/>
    <w:rsid w:val="00320569"/>
    <w:rsid w:val="00361F3E"/>
    <w:rsid w:val="003F26C0"/>
    <w:rsid w:val="00407A08"/>
    <w:rsid w:val="00425D9A"/>
    <w:rsid w:val="00426F1A"/>
    <w:rsid w:val="00447388"/>
    <w:rsid w:val="00463450"/>
    <w:rsid w:val="00463E39"/>
    <w:rsid w:val="004752B6"/>
    <w:rsid w:val="004A78FB"/>
    <w:rsid w:val="004C2B7C"/>
    <w:rsid w:val="00557D73"/>
    <w:rsid w:val="00673E2B"/>
    <w:rsid w:val="00686B0F"/>
    <w:rsid w:val="006B1735"/>
    <w:rsid w:val="0071450F"/>
    <w:rsid w:val="0073730A"/>
    <w:rsid w:val="00743258"/>
    <w:rsid w:val="00765A80"/>
    <w:rsid w:val="007C076E"/>
    <w:rsid w:val="007C2832"/>
    <w:rsid w:val="00803A7F"/>
    <w:rsid w:val="0081237C"/>
    <w:rsid w:val="00831C88"/>
    <w:rsid w:val="00840CAE"/>
    <w:rsid w:val="00852CA5"/>
    <w:rsid w:val="00855E8D"/>
    <w:rsid w:val="00861E67"/>
    <w:rsid w:val="008953FF"/>
    <w:rsid w:val="008B1C4D"/>
    <w:rsid w:val="008C3649"/>
    <w:rsid w:val="008F403A"/>
    <w:rsid w:val="00905692"/>
    <w:rsid w:val="009265E0"/>
    <w:rsid w:val="00951B77"/>
    <w:rsid w:val="009A6B90"/>
    <w:rsid w:val="009C2A0A"/>
    <w:rsid w:val="00A62E48"/>
    <w:rsid w:val="00A65D0D"/>
    <w:rsid w:val="00A87FA2"/>
    <w:rsid w:val="00A9181B"/>
    <w:rsid w:val="00A948F7"/>
    <w:rsid w:val="00AA6163"/>
    <w:rsid w:val="00AB0339"/>
    <w:rsid w:val="00AD6C13"/>
    <w:rsid w:val="00B3107F"/>
    <w:rsid w:val="00B814A9"/>
    <w:rsid w:val="00B83F07"/>
    <w:rsid w:val="00B93B2D"/>
    <w:rsid w:val="00B94F3D"/>
    <w:rsid w:val="00B96C51"/>
    <w:rsid w:val="00BA157A"/>
    <w:rsid w:val="00BC5C58"/>
    <w:rsid w:val="00BD329B"/>
    <w:rsid w:val="00C062B7"/>
    <w:rsid w:val="00C15E12"/>
    <w:rsid w:val="00C70FD1"/>
    <w:rsid w:val="00C90494"/>
    <w:rsid w:val="00CA6AFC"/>
    <w:rsid w:val="00D25F32"/>
    <w:rsid w:val="00D547F4"/>
    <w:rsid w:val="00D6192D"/>
    <w:rsid w:val="00D960F2"/>
    <w:rsid w:val="00DD0FE8"/>
    <w:rsid w:val="00DE5ABB"/>
    <w:rsid w:val="00E05FC1"/>
    <w:rsid w:val="00E22D9E"/>
    <w:rsid w:val="00E470B7"/>
    <w:rsid w:val="00E61687"/>
    <w:rsid w:val="00ED780E"/>
    <w:rsid w:val="00F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3C19-6225-4C66-9409-D3DD7891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46</cp:revision>
  <dcterms:created xsi:type="dcterms:W3CDTF">2015-02-10T05:41:00Z</dcterms:created>
  <dcterms:modified xsi:type="dcterms:W3CDTF">2017-03-05T14:40:00Z</dcterms:modified>
</cp:coreProperties>
</file>